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21F" w:rsidRDefault="00C5521F" w:rsidP="00C5521F">
      <w:pPr>
        <w:spacing w:after="0" w:line="240" w:lineRule="auto"/>
        <w:jc w:val="center"/>
        <w:rPr>
          <w:b/>
          <w:sz w:val="30"/>
          <w:szCs w:val="24"/>
        </w:rPr>
      </w:pPr>
      <w:r>
        <w:rPr>
          <w:b/>
          <w:sz w:val="30"/>
          <w:szCs w:val="24"/>
        </w:rPr>
        <w:t>OGŁOSZENIE</w:t>
      </w:r>
    </w:p>
    <w:p w:rsidR="00C5521F" w:rsidRDefault="00C5521F" w:rsidP="00C5521F">
      <w:pPr>
        <w:spacing w:after="0" w:line="240" w:lineRule="auto"/>
        <w:jc w:val="center"/>
        <w:rPr>
          <w:b/>
          <w:sz w:val="30"/>
          <w:szCs w:val="24"/>
        </w:rPr>
      </w:pPr>
      <w:r>
        <w:rPr>
          <w:b/>
          <w:sz w:val="30"/>
          <w:szCs w:val="24"/>
        </w:rPr>
        <w:t>O PRZEZNACZENIU LOKALU MIESZKALNEGO DO WYNAJĘCIA</w:t>
      </w:r>
    </w:p>
    <w:p w:rsidR="00C5521F" w:rsidRDefault="00C5521F" w:rsidP="00C5521F">
      <w:pPr>
        <w:spacing w:after="0" w:line="240" w:lineRule="auto"/>
        <w:jc w:val="center"/>
        <w:rPr>
          <w:b/>
          <w:sz w:val="2"/>
          <w:szCs w:val="24"/>
        </w:rPr>
      </w:pPr>
    </w:p>
    <w:p w:rsidR="00C5521F" w:rsidRDefault="00C5521F" w:rsidP="00C5521F">
      <w:pPr>
        <w:spacing w:after="0" w:line="360" w:lineRule="auto"/>
        <w:jc w:val="center"/>
        <w:rPr>
          <w:sz w:val="6"/>
          <w:szCs w:val="24"/>
        </w:rPr>
      </w:pPr>
    </w:p>
    <w:p w:rsidR="00C5521F" w:rsidRDefault="00C5521F" w:rsidP="00C5521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Na podstawie Ustawy z dnia 21 czerwca 2001 r. o ochronie praw lokatorów, mieszkaniowym zasobie gminy i o zmianie Kodeksu cywilnego (</w:t>
      </w:r>
      <w:r>
        <w:rPr>
          <w:bCs/>
          <w:sz w:val="24"/>
          <w:szCs w:val="24"/>
        </w:rPr>
        <w:t xml:space="preserve">Dz. U. z 2016 r. poz. 1610 </w:t>
      </w:r>
      <w:r>
        <w:rPr>
          <w:bCs/>
          <w:sz w:val="24"/>
          <w:szCs w:val="24"/>
        </w:rPr>
        <w:br/>
        <w:t xml:space="preserve">z późn.zm.) </w:t>
      </w:r>
      <w:r>
        <w:rPr>
          <w:sz w:val="24"/>
          <w:szCs w:val="24"/>
        </w:rPr>
        <w:t xml:space="preserve">oraz Uchwały Nr XVII/120/08 Rady Gminy Hańsk z dnia 10 grudnia 2008 r. </w:t>
      </w:r>
      <w:r>
        <w:rPr>
          <w:sz w:val="24"/>
          <w:szCs w:val="24"/>
        </w:rPr>
        <w:br/>
        <w:t>w sprawie zasad wynajmowania lokali wchodzących w skład mieszkaniowego zasobu gminy Hańsk, Wójt Gminy Hańsk  podaje do publicznej wiadomości co następuje:</w:t>
      </w:r>
    </w:p>
    <w:p w:rsidR="00C5521F" w:rsidRDefault="00C5521F" w:rsidP="00C5521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Z gminnego zasobu mieszkaniowego przeznacza się do wynajęcia lokal mieszkalny</w:t>
      </w:r>
      <w:r>
        <w:rPr>
          <w:sz w:val="24"/>
          <w:szCs w:val="24"/>
        </w:rPr>
        <w:br/>
        <w:t>o powierzchni użytkowej 74,60</w:t>
      </w:r>
      <w:r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oznaczony nr porządkowym ul. Kościelna 11/1, znajdujący się w budynku byłego Ośrodka Zdrowia w Hańsku Pierwszym.</w:t>
      </w:r>
    </w:p>
    <w:p w:rsidR="00C5521F" w:rsidRDefault="00C5521F" w:rsidP="00C5521F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Opis lokalu: </w:t>
      </w:r>
    </w:p>
    <w:p w:rsidR="00C5521F" w:rsidRDefault="00C5521F" w:rsidP="00C5521F">
      <w:pPr>
        <w:spacing w:after="0"/>
        <w:jc w:val="both"/>
        <w:rPr>
          <w:b/>
          <w:sz w:val="6"/>
          <w:szCs w:val="24"/>
        </w:rPr>
      </w:pPr>
    </w:p>
    <w:p w:rsidR="00C5521F" w:rsidRDefault="00C5521F" w:rsidP="00C5521F">
      <w:pPr>
        <w:spacing w:after="0"/>
        <w:jc w:val="both"/>
        <w:rPr>
          <w:b/>
          <w:sz w:val="24"/>
          <w:szCs w:val="24"/>
        </w:rPr>
      </w:pPr>
      <w:r>
        <w:rPr>
          <w:sz w:val="24"/>
          <w:szCs w:val="24"/>
        </w:rPr>
        <w:t>Lokal składa się z trzech pokoi, kuchni, przedpokoju i łazienki.</w:t>
      </w:r>
    </w:p>
    <w:p w:rsidR="00C5521F" w:rsidRDefault="00C5521F" w:rsidP="00C552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Media: instalacja elektryczna, instalacja wodno-kanalizacyjna, centralne ogrzewanie.</w:t>
      </w:r>
    </w:p>
    <w:p w:rsidR="00C5521F" w:rsidRDefault="00C5521F" w:rsidP="00C5521F">
      <w:pPr>
        <w:spacing w:after="0"/>
        <w:jc w:val="both"/>
        <w:rPr>
          <w:sz w:val="6"/>
          <w:szCs w:val="24"/>
        </w:rPr>
      </w:pPr>
    </w:p>
    <w:p w:rsidR="00C5521F" w:rsidRDefault="00C5521F" w:rsidP="00C5521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Opłaty związane z najmem: </w:t>
      </w:r>
    </w:p>
    <w:p w:rsidR="00C5521F" w:rsidRDefault="00C5521F" w:rsidP="00C5521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Czynsz najmu po uwzględnieniu czynników podwyższających i obniżających wynosi 1,84 zł za 1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za miesiąc, płatny z góry do dnia 10 każdego miesiąca. </w:t>
      </w:r>
      <w:r>
        <w:rPr>
          <w:bCs/>
          <w:sz w:val="24"/>
          <w:szCs w:val="24"/>
        </w:rPr>
        <w:t xml:space="preserve">Czynsz najmu </w:t>
      </w:r>
      <w:r>
        <w:rPr>
          <w:bCs/>
          <w:sz w:val="24"/>
          <w:szCs w:val="24"/>
        </w:rPr>
        <w:br/>
        <w:t xml:space="preserve">jest określany na podstawie uchwał Rady Gminy oraz Zarządzeń Wójta Gminy Hańsk, zgodnie z zawiadomieniem o wymiarze opłat czynszowych. </w:t>
      </w:r>
    </w:p>
    <w:p w:rsidR="00C5521F" w:rsidRDefault="00C5521F" w:rsidP="00C5521F">
      <w:pPr>
        <w:pStyle w:val="Akapitzlist"/>
        <w:jc w:val="both"/>
        <w:rPr>
          <w:sz w:val="24"/>
          <w:szCs w:val="24"/>
        </w:rPr>
      </w:pPr>
      <w:r>
        <w:rPr>
          <w:bCs/>
          <w:sz w:val="24"/>
          <w:szCs w:val="24"/>
        </w:rPr>
        <w:t>Z zastrzeżeniem wyjątków przewidzianych w Ustawy z dnia 21 czerwca 2001 r.                     o ochronie praw lokatorów, mieszkaniowym zasobie gminy i o zmianie Kodeksu cywilnego (Dz. U. z 2014 r. poz. 150 z późn.zm.) Wynajmujący może podwyższać czynsz wypowiadając na piśmie wysokość czynszu dotychczasowego z zachowaniem ustawowego terminu wypowiedzenia.</w:t>
      </w:r>
    </w:p>
    <w:p w:rsidR="00C5521F" w:rsidRDefault="00C5521F" w:rsidP="00C5521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 energię elektryczną.</w:t>
      </w:r>
    </w:p>
    <w:p w:rsidR="00C5521F" w:rsidRDefault="00C5521F" w:rsidP="00C5521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 wywóz odpadów komunalnych.</w:t>
      </w:r>
    </w:p>
    <w:p w:rsidR="00C5521F" w:rsidRDefault="00C5521F" w:rsidP="00C5521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dostawę zimnej wody, odprowadzenie ścieków, centralne ogrzewanie. </w:t>
      </w:r>
    </w:p>
    <w:p w:rsidR="00C5521F" w:rsidRDefault="00C5521F" w:rsidP="00C5521F">
      <w:pPr>
        <w:pStyle w:val="Akapitzlist"/>
        <w:jc w:val="both"/>
        <w:rPr>
          <w:sz w:val="12"/>
          <w:szCs w:val="24"/>
        </w:rPr>
      </w:pPr>
    </w:p>
    <w:p w:rsidR="00C5521F" w:rsidRDefault="00C5521F" w:rsidP="00C5521F">
      <w:pPr>
        <w:pStyle w:val="Akapitzlis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Najemca obowiązany jest uiszczać opłaty wynikające z dostawy mediów, po zawarciu stosownych umów z dostawcami powyższych mediów.</w:t>
      </w:r>
    </w:p>
    <w:p w:rsidR="00C5521F" w:rsidRDefault="00C5521F" w:rsidP="00C5521F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O najem mogą ubiegać się mieszkańcy gminy Hańsk o niskich dochodach, którzy mają niezaspokojone potrzeby mieszkaniowe, oraz których warunki zamieszkiwania kwalifikują do ich poprawy i znalazły się w trudnej sytuacji materialnej. </w:t>
      </w:r>
    </w:p>
    <w:p w:rsidR="00C5521F" w:rsidRDefault="00C5521F" w:rsidP="00C5521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terminie do dnia 25 maja 2018 roku osoby zainteresowane najmem lokalu mogą składać wnioski mieszkaniowe zawierające opis sytuacji mieszkaniowej i życiowej uzasadniającej ubieganie się o lokal mieszkalny z zasobów gminy  wraz z wymaganymi załącznikami (druki do pobrania w pok. nr 24 oraz na stronie internetowej gminy Hańsk </w:t>
      </w:r>
      <w:hyperlink r:id="rId6" w:history="1">
        <w:r>
          <w:rPr>
            <w:rStyle w:val="Hipercze"/>
            <w:color w:val="auto"/>
            <w:sz w:val="24"/>
            <w:szCs w:val="24"/>
            <w:u w:val="none"/>
          </w:rPr>
          <w:t>www.hansk.pl</w:t>
        </w:r>
      </w:hyperlink>
      <w:r>
        <w:rPr>
          <w:sz w:val="24"/>
          <w:szCs w:val="24"/>
        </w:rPr>
        <w:t>) do sekretariatu Urzędu Gminy Hańsk, pok. nr 11.</w:t>
      </w:r>
    </w:p>
    <w:p w:rsidR="00C5521F" w:rsidRDefault="00C5521F" w:rsidP="00C5521F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Szczegółowe informacje o lokalu mieszkalnym można uzyskać w Urzędzie Gminy Hańsk, pok. nr 24 oraz pod nr tel. (082) 5714028 wew. 13, od poniedziałku do piątku w godz. 7</w:t>
      </w:r>
      <w:r>
        <w:rPr>
          <w:i/>
          <w:sz w:val="24"/>
          <w:szCs w:val="24"/>
          <w:vertAlign w:val="superscript"/>
        </w:rPr>
        <w:t>30</w:t>
      </w:r>
      <w:r>
        <w:rPr>
          <w:i/>
          <w:sz w:val="24"/>
          <w:szCs w:val="24"/>
        </w:rPr>
        <w:t xml:space="preserve"> – 15</w:t>
      </w:r>
      <w:r>
        <w:rPr>
          <w:i/>
          <w:sz w:val="24"/>
          <w:szCs w:val="24"/>
          <w:vertAlign w:val="superscript"/>
        </w:rPr>
        <w:t>30</w:t>
      </w:r>
      <w:r>
        <w:rPr>
          <w:i/>
          <w:sz w:val="24"/>
          <w:szCs w:val="24"/>
        </w:rPr>
        <w:t>.</w:t>
      </w:r>
    </w:p>
    <w:p w:rsidR="00C5521F" w:rsidRDefault="00C5521F" w:rsidP="00C5521F">
      <w:pPr>
        <w:jc w:val="both"/>
        <w:rPr>
          <w:i/>
          <w:sz w:val="8"/>
          <w:szCs w:val="24"/>
        </w:rPr>
      </w:pPr>
    </w:p>
    <w:p w:rsidR="00C5521F" w:rsidRDefault="00C5521F" w:rsidP="00C5521F">
      <w:pPr>
        <w:spacing w:after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</w:t>
      </w:r>
      <w:r>
        <w:rPr>
          <w:i/>
          <w:sz w:val="24"/>
          <w:szCs w:val="24"/>
        </w:rPr>
        <w:t xml:space="preserve">                             </w:t>
      </w:r>
      <w:r>
        <w:rPr>
          <w:i/>
          <w:sz w:val="24"/>
          <w:szCs w:val="24"/>
        </w:rPr>
        <w:t>Wójt Gminy Hańsk</w:t>
      </w:r>
    </w:p>
    <w:p w:rsidR="00796134" w:rsidRDefault="00C5521F" w:rsidP="00C5521F">
      <w:r>
        <w:rPr>
          <w:i/>
          <w:sz w:val="24"/>
          <w:szCs w:val="24"/>
        </w:rPr>
        <w:t xml:space="preserve"> Hańsk Pierwszy, dnia 11.05.2018 r.                                          /-/ mgr inż. Marek </w:t>
      </w:r>
      <w:proofErr w:type="spellStart"/>
      <w:r>
        <w:rPr>
          <w:i/>
          <w:sz w:val="24"/>
          <w:szCs w:val="24"/>
        </w:rPr>
        <w:t>Kopieniak</w:t>
      </w:r>
      <w:proofErr w:type="spellEnd"/>
    </w:p>
    <w:sectPr w:rsidR="00796134" w:rsidSect="00C5521F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0F4E06"/>
    <w:multiLevelType w:val="hybridMultilevel"/>
    <w:tmpl w:val="8C94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21F"/>
    <w:rsid w:val="00796134"/>
    <w:rsid w:val="00C5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521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5521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552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521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5521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552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4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nsk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407</Words>
  <Characters>2445</Characters>
  <Application>Microsoft Office Word</Application>
  <DocSecurity>0</DocSecurity>
  <Lines>20</Lines>
  <Paragraphs>5</Paragraphs>
  <ScaleCrop>false</ScaleCrop>
  <Company>Microsoft</Company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Uzytkownik</cp:lastModifiedBy>
  <cp:revision>1</cp:revision>
  <dcterms:created xsi:type="dcterms:W3CDTF">2018-05-11T07:48:00Z</dcterms:created>
  <dcterms:modified xsi:type="dcterms:W3CDTF">2018-05-11T07:49:00Z</dcterms:modified>
</cp:coreProperties>
</file>